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B9" w:rsidRPr="00E67C13" w:rsidRDefault="005C31B9" w:rsidP="005C31B9">
      <w:pPr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28"/>
          <w:sz w:val="20"/>
          <w:szCs w:val="20"/>
          <w:lang w:eastAsia="el-GR"/>
        </w:rPr>
      </w:pPr>
      <w:r w:rsidRPr="00E67C13">
        <w:rPr>
          <w:rFonts w:asciiTheme="majorHAnsi" w:eastAsiaTheme="majorEastAsia" w:hAnsiTheme="majorHAnsi" w:cstheme="majorBidi"/>
          <w:b/>
          <w:bCs/>
          <w:noProof/>
          <w:kern w:val="28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3E5BB" wp14:editId="01611A11">
                <wp:simplePos x="0" y="0"/>
                <wp:positionH relativeFrom="column">
                  <wp:posOffset>-209550</wp:posOffset>
                </wp:positionH>
                <wp:positionV relativeFrom="paragraph">
                  <wp:posOffset>216535</wp:posOffset>
                </wp:positionV>
                <wp:extent cx="3200400" cy="11049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1B9" w:rsidRPr="003C52A6" w:rsidRDefault="005C31B9" w:rsidP="005C31B9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3C52A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C52A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52A6"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33CD8A7A" wp14:editId="6F46444E">
                                  <wp:extent cx="419100" cy="419100"/>
                                  <wp:effectExtent l="0" t="0" r="0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31B9" w:rsidRPr="003C52A6" w:rsidRDefault="005C31B9" w:rsidP="005C31B9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3C52A6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5C31B9" w:rsidRPr="003C52A6" w:rsidRDefault="005C31B9" w:rsidP="005C31B9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52A6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3131E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C52A6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ΥΠΟΥΡΓΕΙΟ ΠΑΙΔΕΙΑΣ, ΕΡΕΥΝΑΣ ΚΑΙ ΘΡΗΣΚΕΥΜΑΤΩΝ</w:t>
                            </w:r>
                          </w:p>
                          <w:p w:rsidR="005C31B9" w:rsidRPr="003C52A6" w:rsidRDefault="005C31B9" w:rsidP="005C31B9">
                            <w:pPr>
                              <w:spacing w:after="0"/>
                              <w:ind w:left="36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3C52A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Δ/ΝΣΗ ΕΥΡΩΠΑΪΚΩΝ ΚΑΙ ΔΙΕΘΝΩΝ ΘΕΜΑΤΩΝ</w:t>
                            </w:r>
                          </w:p>
                          <w:p w:rsidR="005C31B9" w:rsidRPr="003C52A6" w:rsidRDefault="005C31B9" w:rsidP="005C31B9">
                            <w:pPr>
                              <w:ind w:left="18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3C52A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ΤΜΗΜΑ</w:t>
                            </w:r>
                            <w:r w:rsidRPr="003C52A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52A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ΔΙΕΘΝΩΝ ΣΧΕΣΕΩN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3E5B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16.5pt;margin-top:17.05pt;width:252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" stroked="f" strokeweight="2.25pt">
                <v:stroke dashstyle="1 1" endcap="round"/>
                <v:textbox inset="0,0,0,0">
                  <w:txbxContent>
                    <w:p w:rsidR="005C31B9" w:rsidRPr="003C52A6" w:rsidRDefault="005C31B9" w:rsidP="005C31B9">
                      <w:pPr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3C52A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</w:t>
                      </w:r>
                      <w:r w:rsidRPr="003C52A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3C52A6">
                        <w:rPr>
                          <w:rFonts w:ascii="Calibri" w:hAnsi="Calibri"/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 wp14:anchorId="33CD8A7A" wp14:editId="6F46444E">
                            <wp:extent cx="419100" cy="419100"/>
                            <wp:effectExtent l="0" t="0" r="0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31B9" w:rsidRPr="003C52A6" w:rsidRDefault="005C31B9" w:rsidP="005C31B9">
                      <w:pPr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3C52A6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5C31B9" w:rsidRPr="003C52A6" w:rsidRDefault="005C31B9" w:rsidP="005C31B9">
                      <w:pPr>
                        <w:spacing w:after="0"/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</w:pPr>
                      <w:r w:rsidRPr="003C52A6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A3131E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3C52A6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ΥΠΟΥΡΓΕΙΟ ΠΑΙΔΕΙΑΣ, ΕΡΕΥΝΑΣ ΚΑΙ ΘΡΗΣΚΕΥΜΑΤΩΝ</w:t>
                      </w:r>
                    </w:p>
                    <w:p w:rsidR="005C31B9" w:rsidRPr="003C52A6" w:rsidRDefault="005C31B9" w:rsidP="005C31B9">
                      <w:pPr>
                        <w:spacing w:after="0"/>
                        <w:ind w:left="36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3C52A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Δ/ΝΣΗ ΕΥΡΩΠΑΪΚΩΝ ΚΑΙ ΔΙΕΘΝΩΝ ΘΕΜΑΤΩΝ</w:t>
                      </w:r>
                    </w:p>
                    <w:p w:rsidR="005C31B9" w:rsidRPr="003C52A6" w:rsidRDefault="005C31B9" w:rsidP="005C31B9">
                      <w:pPr>
                        <w:ind w:left="18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  <w:r w:rsidRPr="003C52A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ΤΜΗΜΑ</w:t>
                      </w:r>
                      <w:r w:rsidRPr="003C52A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3C52A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ΔΙΕΘΝΩΝ ΣΧΕΣΕΩN</w:t>
                      </w:r>
                    </w:p>
                  </w:txbxContent>
                </v:textbox>
              </v:shape>
            </w:pict>
          </mc:Fallback>
        </mc:AlternateContent>
      </w:r>
    </w:p>
    <w:p w:rsidR="005C31B9" w:rsidRPr="00E67C13" w:rsidRDefault="005C31B9" w:rsidP="005C31B9">
      <w:pPr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28"/>
          <w:sz w:val="20"/>
          <w:szCs w:val="20"/>
          <w:lang w:eastAsia="el-GR"/>
        </w:rPr>
      </w:pPr>
      <w:r w:rsidRPr="00E67C13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1BD92" wp14:editId="604230C7">
                <wp:simplePos x="0" y="0"/>
                <wp:positionH relativeFrom="column">
                  <wp:posOffset>3200400</wp:posOffset>
                </wp:positionH>
                <wp:positionV relativeFrom="paragraph">
                  <wp:posOffset>137796</wp:posOffset>
                </wp:positionV>
                <wp:extent cx="2341880" cy="838200"/>
                <wp:effectExtent l="0" t="0" r="127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1B9" w:rsidRDefault="005C31B9" w:rsidP="005C31B9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:rsidR="005C31B9" w:rsidRPr="003C52A6" w:rsidRDefault="005C31B9" w:rsidP="005C31B9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     </w:t>
                            </w:r>
                            <w:r w:rsidRPr="00F863B2">
                              <w:rPr>
                                <w:rFonts w:ascii="Calibri" w:hAnsi="Calibri" w:cs="Arial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Pr="00A9576C"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 </w:t>
                            </w:r>
                            <w:r w:rsidR="000E18C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Μαρούσι, 19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.9</w:t>
                            </w:r>
                            <w:r w:rsidRPr="003C52A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.2017 </w:t>
                            </w:r>
                          </w:p>
                          <w:p w:rsidR="005C31B9" w:rsidRPr="003C52A6" w:rsidRDefault="005C31B9" w:rsidP="005C31B9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3C52A6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655DD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3C52A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Αρ</w:t>
                            </w:r>
                            <w:proofErr w:type="spellEnd"/>
                            <w:r w:rsidRPr="003C52A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3C52A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Πρωτ</w:t>
                            </w:r>
                            <w:proofErr w:type="spellEnd"/>
                            <w:r w:rsidRPr="003C52A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A655DD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: ΦΣΕ 129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0E18C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155482 </w:t>
                            </w:r>
                            <w:r w:rsidRPr="003C52A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/Η1      </w:t>
                            </w:r>
                          </w:p>
                          <w:p w:rsidR="005C31B9" w:rsidRPr="00D54836" w:rsidRDefault="005C31B9" w:rsidP="005C31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1BD9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7" type="#_x0000_t202" style="position:absolute;margin-left:252pt;margin-top:10.85pt;width:184.4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" stroked="f" strokeweight="2.25pt">
                <v:stroke dashstyle="1 1" endcap="round"/>
                <v:textbox>
                  <w:txbxContent>
                    <w:p w:rsidR="005C31B9" w:rsidRDefault="005C31B9" w:rsidP="005C31B9">
                      <w:pPr>
                        <w:rPr>
                          <w:rFonts w:ascii="Calibri" w:hAnsi="Calibri" w:cs="Arial"/>
                          <w:b/>
                        </w:rPr>
                      </w:pPr>
                    </w:p>
                    <w:p w:rsidR="005C31B9" w:rsidRPr="003C52A6" w:rsidRDefault="005C31B9" w:rsidP="005C31B9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     </w:t>
                      </w:r>
                      <w:r w:rsidRPr="00F863B2">
                        <w:rPr>
                          <w:rFonts w:ascii="Calibri" w:hAnsi="Calibri" w:cs="Arial"/>
                          <w:b/>
                        </w:rPr>
                        <w:t xml:space="preserve">    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Pr="00A9576C"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 </w:t>
                      </w:r>
                      <w:r w:rsidR="000E18C2">
                        <w:rPr>
                          <w:rFonts w:ascii="Calibri" w:hAnsi="Calibri" w:cs="Arial"/>
                          <w:sz w:val="20"/>
                          <w:szCs w:val="20"/>
                        </w:rPr>
                        <w:t>Μαρούσι, 19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.9</w:t>
                      </w:r>
                      <w:r w:rsidRPr="003C52A6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.2017 </w:t>
                      </w:r>
                    </w:p>
                    <w:p w:rsidR="005C31B9" w:rsidRPr="003C52A6" w:rsidRDefault="005C31B9" w:rsidP="005C31B9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3C52A6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A655DD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3C52A6">
                        <w:rPr>
                          <w:rFonts w:ascii="Calibri" w:hAnsi="Calibri" w:cs="Arial"/>
                          <w:sz w:val="20"/>
                          <w:szCs w:val="20"/>
                        </w:rPr>
                        <w:t>Αρ</w:t>
                      </w:r>
                      <w:proofErr w:type="spellEnd"/>
                      <w:r w:rsidRPr="003C52A6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3C52A6">
                        <w:rPr>
                          <w:rFonts w:ascii="Calibri" w:hAnsi="Calibri" w:cs="Arial"/>
                          <w:sz w:val="20"/>
                          <w:szCs w:val="20"/>
                        </w:rPr>
                        <w:t>Πρωτ</w:t>
                      </w:r>
                      <w:proofErr w:type="spellEnd"/>
                      <w:r w:rsidRPr="003C52A6"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  <w:r w:rsidR="00A655DD">
                        <w:rPr>
                          <w:rFonts w:ascii="Calibri" w:hAnsi="Calibri" w:cs="Arial"/>
                          <w:sz w:val="20"/>
                          <w:szCs w:val="20"/>
                        </w:rPr>
                        <w:t>: ΦΣΕ 129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/</w:t>
                      </w:r>
                      <w:r w:rsidR="000E18C2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155482 </w:t>
                      </w:r>
                      <w:r w:rsidRPr="003C52A6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/Η1      </w:t>
                      </w:r>
                    </w:p>
                    <w:p w:rsidR="005C31B9" w:rsidRPr="00D54836" w:rsidRDefault="005C31B9" w:rsidP="005C31B9"/>
                  </w:txbxContent>
                </v:textbox>
              </v:shape>
            </w:pict>
          </mc:Fallback>
        </mc:AlternateContent>
      </w:r>
    </w:p>
    <w:p w:rsidR="005C31B9" w:rsidRPr="00E67C13" w:rsidRDefault="005C31B9" w:rsidP="005C31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C31B9" w:rsidRPr="00E67C13" w:rsidRDefault="005C31B9" w:rsidP="005C31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C31B9" w:rsidRPr="00E67C13" w:rsidRDefault="005C31B9" w:rsidP="005C31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C31B9" w:rsidRPr="00E67C13" w:rsidRDefault="005C31B9" w:rsidP="005C31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E67C13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</w:p>
    <w:p w:rsidR="005C31B9" w:rsidRDefault="005C31B9" w:rsidP="005C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C31B9" w:rsidRPr="00E67C13" w:rsidRDefault="005C31B9" w:rsidP="005C31B9">
      <w:pPr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Ανδρέα Παπανδρέου 37                                                </w:t>
      </w:r>
      <w:r>
        <w:rPr>
          <w:rFonts w:ascii="Calibri" w:eastAsia="Times New Roman" w:hAnsi="Calibri" w:cs="Arial"/>
          <w:sz w:val="20"/>
          <w:szCs w:val="20"/>
          <w:lang w:eastAsia="el-GR"/>
        </w:rPr>
        <w:tab/>
      </w: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>ΠΡΟΣ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: </w:t>
      </w: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>1.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Δ/</w:t>
      </w:r>
      <w:proofErr w:type="spellStart"/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νσεις</w:t>
      </w:r>
      <w:proofErr w:type="spellEnd"/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Α’/</w:t>
      </w:r>
      <w:proofErr w:type="spellStart"/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θμιας</w:t>
      </w:r>
      <w:proofErr w:type="spellEnd"/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και Β’/</w:t>
      </w:r>
      <w:proofErr w:type="spellStart"/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θμιας</w:t>
      </w:r>
      <w:proofErr w:type="spellEnd"/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Εκπ/σης</w:t>
      </w:r>
    </w:p>
    <w:p w:rsidR="005C31B9" w:rsidRPr="00E67C13" w:rsidRDefault="005C31B9" w:rsidP="005C31B9">
      <w:pPr>
        <w:spacing w:after="0" w:line="240" w:lineRule="auto"/>
        <w:ind w:left="-360"/>
        <w:rPr>
          <w:rFonts w:ascii="Calibri" w:eastAsia="Times New Roman" w:hAnsi="Calibri" w:cs="Arial"/>
          <w:sz w:val="20"/>
          <w:szCs w:val="20"/>
          <w:lang w:eastAsia="el-GR"/>
        </w:rPr>
      </w:pP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Τ.Κ:   15180 Μαρούσι                                                                  </w:t>
      </w:r>
      <w:r w:rsidRPr="00D43A34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</w:t>
      </w:r>
      <w:r w:rsidRPr="00E67C13">
        <w:rPr>
          <w:rFonts w:ascii="Calibri" w:eastAsia="Times New Roman" w:hAnsi="Calibri" w:cs="Arial"/>
          <w:b/>
          <w:sz w:val="20"/>
          <w:szCs w:val="20"/>
          <w:lang w:val="de-DE" w:eastAsia="el-GR"/>
        </w:rPr>
        <w:t xml:space="preserve">2. 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Γραφεία Σχολικών Συμ</w:t>
      </w:r>
      <w:r w:rsidRPr="00E67C13">
        <w:rPr>
          <w:rFonts w:ascii="Calibri" w:eastAsia="Times New Roman" w:hAnsi="Calibri" w:cs="Arial"/>
          <w:i/>
          <w:sz w:val="20"/>
          <w:szCs w:val="20"/>
          <w:lang w:eastAsia="el-GR"/>
        </w:rPr>
        <w:t>βούλων</w:t>
      </w:r>
    </w:p>
    <w:p w:rsidR="005C31B9" w:rsidRPr="00E67C13" w:rsidRDefault="005C31B9" w:rsidP="005C31B9">
      <w:pPr>
        <w:spacing w:after="0" w:line="240" w:lineRule="auto"/>
        <w:ind w:left="-360"/>
        <w:rPr>
          <w:rFonts w:ascii="Calibri" w:eastAsia="Times New Roman" w:hAnsi="Calibri" w:cs="Arial"/>
          <w:sz w:val="20"/>
          <w:szCs w:val="20"/>
          <w:lang w:eastAsia="el-GR"/>
        </w:rPr>
      </w:pPr>
      <w:r w:rsidRPr="006C185D">
        <w:rPr>
          <w:rFonts w:ascii="Calibri" w:eastAsia="Times New Roman" w:hAnsi="Calibri" w:cs="Arial"/>
          <w:sz w:val="20"/>
          <w:szCs w:val="20"/>
          <w:lang w:eastAsia="el-GR"/>
        </w:rPr>
        <w:t>Τηλέφωνο</w:t>
      </w: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: 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210 344 2378                                                              </w:t>
      </w:r>
      <w:r w:rsidRPr="00D43A34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</w:t>
      </w:r>
      <w:r w:rsidRPr="00E67C13">
        <w:rPr>
          <w:rFonts w:ascii="Calibri" w:eastAsia="Times New Roman" w:hAnsi="Calibri" w:cs="Arial"/>
          <w:i/>
          <w:sz w:val="20"/>
          <w:szCs w:val="20"/>
          <w:lang w:eastAsia="el-GR"/>
        </w:rPr>
        <w:t>(μέσω των Διευθύνσεων)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</w:t>
      </w:r>
    </w:p>
    <w:p w:rsidR="005C31B9" w:rsidRPr="00E67C13" w:rsidRDefault="005C31B9" w:rsidP="005C31B9">
      <w:pPr>
        <w:spacing w:after="0" w:line="240" w:lineRule="auto"/>
        <w:ind w:left="-360"/>
        <w:rPr>
          <w:rFonts w:ascii="Calibri" w:eastAsia="Times New Roman" w:hAnsi="Calibri" w:cs="Arial"/>
          <w:sz w:val="20"/>
          <w:szCs w:val="20"/>
          <w:lang w:eastAsia="el-GR"/>
        </w:rPr>
      </w:pPr>
      <w:r w:rsidRPr="006C185D">
        <w:rPr>
          <w:rFonts w:ascii="Calibri" w:eastAsia="Times New Roman" w:hAnsi="Calibri" w:cs="Arial"/>
          <w:sz w:val="20"/>
          <w:szCs w:val="20"/>
          <w:lang w:eastAsia="el-GR"/>
        </w:rPr>
        <w:t>Πληροφορίες: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proofErr w:type="spellStart"/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Αικ</w:t>
      </w:r>
      <w:proofErr w:type="spellEnd"/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. Μπομπέτση                                                     </w:t>
      </w:r>
    </w:p>
    <w:p w:rsidR="005C31B9" w:rsidRPr="00E67C13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6C185D">
        <w:rPr>
          <w:rFonts w:ascii="Calibri" w:eastAsia="Times New Roman" w:hAnsi="Calibri" w:cs="Arial"/>
          <w:sz w:val="20"/>
          <w:szCs w:val="20"/>
          <w:lang w:val="de-DE" w:eastAsia="el-GR"/>
        </w:rPr>
        <w:t>e</w:t>
      </w:r>
      <w:r w:rsidRPr="006C185D">
        <w:rPr>
          <w:rFonts w:ascii="Calibri" w:eastAsia="Times New Roman" w:hAnsi="Calibri" w:cs="Arial"/>
          <w:sz w:val="20"/>
          <w:szCs w:val="20"/>
          <w:lang w:eastAsia="el-GR"/>
        </w:rPr>
        <w:t>-</w:t>
      </w:r>
      <w:r w:rsidRPr="006C185D">
        <w:rPr>
          <w:rFonts w:ascii="Calibri" w:eastAsia="Times New Roman" w:hAnsi="Calibri" w:cs="Arial"/>
          <w:sz w:val="20"/>
          <w:szCs w:val="20"/>
          <w:lang w:val="de-DE" w:eastAsia="el-GR"/>
        </w:rPr>
        <w:t>mail</w:t>
      </w:r>
      <w:r w:rsidRPr="006C185D">
        <w:rPr>
          <w:rFonts w:ascii="Calibri" w:eastAsia="Times New Roman" w:hAnsi="Calibri" w:cs="Arial"/>
          <w:sz w:val="20"/>
          <w:szCs w:val="20"/>
          <w:lang w:eastAsia="el-GR"/>
        </w:rPr>
        <w:t>:</w:t>
      </w: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hyperlink r:id="rId8" w:history="1">
        <w:r w:rsidRPr="00E67C13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ampo</w:t>
        </w:r>
        <w:r w:rsidRPr="00E67C13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@</w:t>
        </w:r>
        <w:r w:rsidRPr="00E67C13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de-DE" w:eastAsia="el-GR"/>
          </w:rPr>
          <w:t>minedu</w:t>
        </w:r>
        <w:r w:rsidRPr="00E67C13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.</w:t>
        </w:r>
        <w:r w:rsidRPr="00E67C13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de-DE" w:eastAsia="el-GR"/>
          </w:rPr>
          <w:t>gov</w:t>
        </w:r>
        <w:r w:rsidRPr="00E67C13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.</w:t>
        </w:r>
        <w:proofErr w:type="spellStart"/>
        <w:r w:rsidRPr="00E67C13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de-DE" w:eastAsia="el-GR"/>
          </w:rPr>
          <w:t>gr</w:t>
        </w:r>
        <w:proofErr w:type="spellEnd"/>
      </w:hyperlink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ab/>
      </w:r>
      <w:r w:rsidRPr="00E67C13">
        <w:rPr>
          <w:rFonts w:ascii="Calibri" w:eastAsia="Times New Roman" w:hAnsi="Calibri" w:cs="Arial"/>
          <w:b/>
          <w:sz w:val="20"/>
          <w:szCs w:val="20"/>
          <w:lang w:val="en-US" w:eastAsia="el-GR"/>
        </w:rPr>
        <w:t>KOIN</w:t>
      </w: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>.: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Περιφερειακές Διευθύνσεις Εκπαίδευσης</w:t>
      </w:r>
    </w:p>
    <w:p w:rsidR="005C31B9" w:rsidRPr="0089154B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89154B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   </w:t>
      </w:r>
      <w:r w:rsidRPr="0089154B">
        <w:rPr>
          <w:rFonts w:ascii="Calibri" w:eastAsia="Times New Roman" w:hAnsi="Calibri" w:cs="Arial"/>
          <w:i/>
          <w:sz w:val="20"/>
          <w:szCs w:val="20"/>
          <w:lang w:eastAsia="el-GR"/>
        </w:rPr>
        <w:t xml:space="preserve">                                                                                                  </w:t>
      </w:r>
      <w:r w:rsidRPr="0089154B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            </w:t>
      </w:r>
    </w:p>
    <w:p w:rsidR="005C31B9" w:rsidRPr="005C31B9" w:rsidRDefault="00B65535" w:rsidP="005C31B9">
      <w:pPr>
        <w:framePr w:w="9151" w:h="1066" w:hRule="exact" w:hSpace="180" w:wrap="around" w:vAnchor="text" w:hAnchor="page" w:x="1396" w:y="438"/>
        <w:spacing w:after="0" w:line="240" w:lineRule="auto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“</w:t>
      </w:r>
      <w:r w:rsidR="005C31B9" w:rsidRPr="005C31B9">
        <w:rPr>
          <w:b/>
          <w:sz w:val="20"/>
          <w:szCs w:val="20"/>
          <w:lang w:val="en-US"/>
        </w:rPr>
        <w:t>TEACHING LAW AND ECONOMICS AT SCHOOL. A DRIVING FORCE FOR DEMOCRACY</w:t>
      </w:r>
      <w:r>
        <w:rPr>
          <w:b/>
          <w:sz w:val="20"/>
          <w:szCs w:val="20"/>
          <w:lang w:val="en-US"/>
        </w:rPr>
        <w:t>”</w:t>
      </w:r>
      <w:r w:rsidR="005C31B9" w:rsidRPr="005C31B9">
        <w:rPr>
          <w:b/>
          <w:sz w:val="20"/>
          <w:szCs w:val="20"/>
          <w:lang w:val="en-US"/>
        </w:rPr>
        <w:t xml:space="preserve"> </w:t>
      </w:r>
    </w:p>
    <w:p w:rsidR="005C31B9" w:rsidRPr="00B51C24" w:rsidRDefault="005C31B9" w:rsidP="005C31B9">
      <w:pPr>
        <w:framePr w:w="9151" w:h="1066" w:hRule="exact" w:hSpace="180" w:wrap="around" w:vAnchor="text" w:hAnchor="page" w:x="1396" w:y="438"/>
        <w:spacing w:after="0" w:line="240" w:lineRule="auto"/>
        <w:jc w:val="center"/>
        <w:rPr>
          <w:b/>
          <w:sz w:val="20"/>
          <w:szCs w:val="20"/>
        </w:rPr>
      </w:pPr>
      <w:r w:rsidRPr="005C31B9">
        <w:rPr>
          <w:b/>
          <w:sz w:val="20"/>
          <w:szCs w:val="20"/>
          <w:lang w:val="en-US"/>
        </w:rPr>
        <w:t>EUROPEAN</w:t>
      </w:r>
      <w:r w:rsidRPr="00B51C24">
        <w:rPr>
          <w:b/>
          <w:sz w:val="20"/>
          <w:szCs w:val="20"/>
        </w:rPr>
        <w:t xml:space="preserve"> </w:t>
      </w:r>
      <w:r w:rsidRPr="005C31B9">
        <w:rPr>
          <w:b/>
          <w:sz w:val="20"/>
          <w:szCs w:val="20"/>
          <w:lang w:val="en-US"/>
        </w:rPr>
        <w:t>WORKSHOP</w:t>
      </w:r>
    </w:p>
    <w:p w:rsidR="005C31B9" w:rsidRPr="00A43667" w:rsidRDefault="005C31B9" w:rsidP="005C31B9">
      <w:pPr>
        <w:framePr w:w="9151" w:h="1066" w:hRule="exact" w:hSpace="180" w:wrap="around" w:vAnchor="text" w:hAnchor="page" w:x="1396" w:y="438"/>
        <w:spacing w:after="0" w:line="240" w:lineRule="auto"/>
        <w:jc w:val="center"/>
        <w:rPr>
          <w:b/>
          <w:sz w:val="20"/>
          <w:szCs w:val="20"/>
        </w:rPr>
      </w:pPr>
      <w:r w:rsidRPr="005C31B9">
        <w:rPr>
          <w:b/>
          <w:sz w:val="20"/>
          <w:szCs w:val="20"/>
          <w:lang w:val="en-US"/>
        </w:rPr>
        <w:t>ITALY</w:t>
      </w:r>
    </w:p>
    <w:p w:rsidR="005C31B9" w:rsidRPr="005C31B9" w:rsidRDefault="005C31B9" w:rsidP="005C31B9">
      <w:pPr>
        <w:framePr w:w="9151" w:h="1066" w:hRule="exact" w:hSpace="180" w:wrap="around" w:vAnchor="text" w:hAnchor="page" w:x="1396" w:y="438"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 w:rsidRPr="005C31B9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Ημερομηνία διεξαγωγής :  </w:t>
      </w:r>
      <w:r w:rsidR="003C1ABE">
        <w:rPr>
          <w:rFonts w:ascii="Calibri" w:eastAsia="Times New Roman" w:hAnsi="Calibri" w:cs="Times New Roman"/>
          <w:b/>
          <w:sz w:val="20"/>
          <w:szCs w:val="20"/>
          <w:lang w:eastAsia="el-GR"/>
        </w:rPr>
        <w:t>12 / 12</w:t>
      </w:r>
      <w:r w:rsidRPr="005C31B9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/2017  –  </w:t>
      </w:r>
      <w:r w:rsidR="003C1ABE">
        <w:rPr>
          <w:rFonts w:ascii="Calibri" w:eastAsia="Times New Roman" w:hAnsi="Calibri" w:cs="Times New Roman"/>
          <w:b/>
          <w:sz w:val="20"/>
          <w:szCs w:val="20"/>
          <w:lang w:eastAsia="el-GR"/>
        </w:rPr>
        <w:t>14  / 12</w:t>
      </w:r>
      <w:r w:rsidRPr="005C31B9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/2017</w:t>
      </w:r>
    </w:p>
    <w:p w:rsidR="005C31B9" w:rsidRPr="00E67C13" w:rsidRDefault="005C31B9" w:rsidP="005C31B9">
      <w:pPr>
        <w:spacing w:after="0" w:line="240" w:lineRule="auto"/>
        <w:ind w:left="567" w:hanging="993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ΘΕΜΑ: 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«Προεπιλογή για συμμετοχή σε σεμινάριο</w:t>
      </w: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E67C13">
        <w:rPr>
          <w:rFonts w:ascii="Calibri" w:eastAsia="Times New Roman" w:hAnsi="Calibri" w:cs="Arial"/>
          <w:b/>
          <w:sz w:val="20"/>
          <w:szCs w:val="20"/>
          <w:lang w:val="en-US" w:eastAsia="el-GR"/>
        </w:rPr>
        <w:t>Pestalozzi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>2017</w:t>
      </w:r>
      <w:r w:rsidRPr="00AB79FE">
        <w:rPr>
          <w:rFonts w:ascii="Calibri" w:eastAsia="Times New Roman" w:hAnsi="Calibri" w:cs="Arial"/>
          <w:sz w:val="20"/>
          <w:szCs w:val="20"/>
          <w:lang w:eastAsia="el-GR"/>
        </w:rPr>
        <w:t>,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του Συμβουλίου της Ευρώπης» </w:t>
      </w: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</w:t>
      </w:r>
    </w:p>
    <w:p w:rsidR="005C31B9" w:rsidRDefault="005C31B9" w:rsidP="005C31B9">
      <w:pPr>
        <w:spacing w:after="0" w:line="240" w:lineRule="auto"/>
        <w:ind w:left="-284" w:hanging="142"/>
        <w:rPr>
          <w:rFonts w:ascii="Calibri" w:eastAsia="Times New Roman" w:hAnsi="Calibri" w:cs="Arial"/>
          <w:sz w:val="20"/>
          <w:szCs w:val="20"/>
          <w:lang w:eastAsia="el-GR"/>
        </w:rPr>
      </w:pPr>
      <w:r w:rsidRPr="00B00361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</w:p>
    <w:p w:rsidR="005C31B9" w:rsidRPr="00E67C13" w:rsidRDefault="005C31B9" w:rsidP="005C31B9">
      <w:pPr>
        <w:spacing w:after="0" w:line="240" w:lineRule="auto"/>
        <w:ind w:left="-284" w:hanging="142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Σ</w:t>
      </w: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>ΧΕΤ.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: 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Προκήρυξη Δ/</w:t>
      </w:r>
      <w:proofErr w:type="spellStart"/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νσης</w:t>
      </w:r>
      <w:proofErr w:type="spellEnd"/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proofErr w:type="spellStart"/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Ευρ</w:t>
      </w:r>
      <w:proofErr w:type="spellEnd"/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. &amp; Δ. Θεμάτων, με </w:t>
      </w:r>
      <w:proofErr w:type="spellStart"/>
      <w:r w:rsidRPr="00E67C13">
        <w:rPr>
          <w:rFonts w:cstheme="minorHAnsi"/>
          <w:sz w:val="20"/>
          <w:szCs w:val="20"/>
        </w:rPr>
        <w:t>Αρ</w:t>
      </w:r>
      <w:proofErr w:type="spellEnd"/>
      <w:r w:rsidRPr="00E67C13">
        <w:rPr>
          <w:rFonts w:cstheme="minorHAnsi"/>
          <w:sz w:val="20"/>
          <w:szCs w:val="20"/>
        </w:rPr>
        <w:t xml:space="preserve">. </w:t>
      </w:r>
      <w:proofErr w:type="spellStart"/>
      <w:r w:rsidRPr="00E67C13">
        <w:rPr>
          <w:rFonts w:cstheme="minorHAnsi"/>
          <w:sz w:val="20"/>
          <w:szCs w:val="20"/>
        </w:rPr>
        <w:t>Πρωτ</w:t>
      </w:r>
      <w:proofErr w:type="spellEnd"/>
      <w:r w:rsidRPr="00E67C13">
        <w:rPr>
          <w:rFonts w:cstheme="minorHAnsi"/>
          <w:sz w:val="20"/>
          <w:szCs w:val="20"/>
        </w:rPr>
        <w:t>.:</w:t>
      </w:r>
      <w:r w:rsidRPr="00E67C13">
        <w:rPr>
          <w:rFonts w:cstheme="minorHAnsi"/>
          <w:b/>
          <w:sz w:val="20"/>
          <w:szCs w:val="20"/>
        </w:rPr>
        <w:t xml:space="preserve"> </w:t>
      </w:r>
      <w:r w:rsidRPr="00E67C13">
        <w:rPr>
          <w:rFonts w:eastAsia="Times New Roman" w:cstheme="minorHAnsi"/>
          <w:sz w:val="20"/>
          <w:szCs w:val="20"/>
          <w:lang w:eastAsia="el-GR"/>
        </w:rPr>
        <w:t>ΦΣΕ 88/ 14504/Η1</w:t>
      </w:r>
      <w:r>
        <w:rPr>
          <w:rFonts w:cstheme="minorHAnsi"/>
          <w:sz w:val="20"/>
          <w:szCs w:val="20"/>
        </w:rPr>
        <w:t>/</w:t>
      </w:r>
      <w:r>
        <w:rPr>
          <w:rFonts w:ascii="Calibri" w:eastAsia="Times New Roman" w:hAnsi="Calibri" w:cs="Arial"/>
          <w:sz w:val="20"/>
          <w:szCs w:val="20"/>
          <w:lang w:eastAsia="el-GR"/>
        </w:rPr>
        <w:t>30.01.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2017</w:t>
      </w:r>
    </w:p>
    <w:p w:rsidR="005C31B9" w:rsidRPr="00E67C13" w:rsidRDefault="005C31B9" w:rsidP="005C31B9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C31B9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Σε συνέχεια της ως άνω προκήρυξης της υπηρεσίας μας, σας γνωρίζουμε ότι αναδείχθηκαν, κατόπιν κλήρωσης </w:t>
      </w:r>
      <w:r w:rsidRPr="00E67C13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(ΦΣΕ 139/89253Α/Ι/06-08-2010 και ΦΣΕ 25/62416/Η1/13.4.2016),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οι κάτωθι εκπαιδευτικοί, οι οποίοι θα συμμετάσχουν στο προαναφερόμενο σεμινάριο :</w:t>
      </w:r>
    </w:p>
    <w:p w:rsidR="005C31B9" w:rsidRPr="00E67C13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5C31B9" w:rsidRPr="00B65535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>1</w:t>
      </w:r>
      <w:r w:rsidR="007673C4" w:rsidRPr="007673C4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.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="00A43667">
        <w:rPr>
          <w:rFonts w:ascii="Calibri" w:eastAsia="Times New Roman" w:hAnsi="Calibri" w:cs="Arial"/>
          <w:b/>
          <w:sz w:val="20"/>
          <w:szCs w:val="20"/>
          <w:lang w:eastAsia="el-GR"/>
        </w:rPr>
        <w:t>ΑΝΥΦΑΝΤΑΚΗ ΕΙΡΗΝΗ</w:t>
      </w:r>
      <w:r w:rsidR="00B65535" w:rsidRPr="00B65535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, </w:t>
      </w:r>
      <w:r w:rsidR="00B65535">
        <w:rPr>
          <w:rFonts w:ascii="Calibri" w:eastAsia="Times New Roman" w:hAnsi="Calibri" w:cs="Arial"/>
          <w:b/>
          <w:sz w:val="20"/>
          <w:szCs w:val="20"/>
          <w:lang w:eastAsia="el-GR"/>
        </w:rPr>
        <w:t>ΠΕ09, ΓΕ.Λ. ΤΖΕΡΜΙΑΔΩΝ, Ν. ΛΑΣΙΘΙΟΥ</w:t>
      </w:r>
    </w:p>
    <w:p w:rsidR="005C31B9" w:rsidRPr="00F141AC" w:rsidRDefault="005C31B9" w:rsidP="00F141AC">
      <w:pPr>
        <w:spacing w:after="0" w:line="240" w:lineRule="auto"/>
        <w:ind w:left="-360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2.  </w:t>
      </w:r>
      <w:r w:rsidR="00A43667">
        <w:rPr>
          <w:rFonts w:ascii="Calibri" w:eastAsia="Times New Roman" w:hAnsi="Calibri" w:cs="Arial"/>
          <w:b/>
          <w:sz w:val="20"/>
          <w:szCs w:val="20"/>
          <w:lang w:eastAsia="el-GR"/>
        </w:rPr>
        <w:t>ΑΘΑΝΑΣΟΠΟΥΛΟΣ ΑΓΓΕΛΟΣ</w:t>
      </w:r>
      <w:r w:rsidR="00B65535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, </w:t>
      </w:r>
      <w:r w:rsidR="00F31BF9">
        <w:rPr>
          <w:rFonts w:ascii="Calibri" w:eastAsia="Times New Roman" w:hAnsi="Calibri" w:cs="Arial"/>
          <w:b/>
          <w:sz w:val="20"/>
          <w:szCs w:val="20"/>
          <w:lang w:eastAsia="el-GR"/>
        </w:rPr>
        <w:t>ΠΕ10,</w:t>
      </w:r>
      <w:r w:rsidR="00B51C24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="00F31BF9">
        <w:rPr>
          <w:rFonts w:ascii="Calibri" w:eastAsia="Times New Roman" w:hAnsi="Calibri" w:cs="Arial"/>
          <w:b/>
          <w:sz w:val="20"/>
          <w:szCs w:val="20"/>
          <w:lang w:eastAsia="el-GR"/>
        </w:rPr>
        <w:t>3</w:t>
      </w:r>
      <w:r w:rsidR="00F31BF9" w:rsidRPr="00F31BF9">
        <w:rPr>
          <w:rFonts w:ascii="Calibri" w:eastAsia="Times New Roman" w:hAnsi="Calibri" w:cs="Arial"/>
          <w:b/>
          <w:sz w:val="20"/>
          <w:szCs w:val="20"/>
          <w:vertAlign w:val="superscript"/>
          <w:lang w:eastAsia="el-GR"/>
        </w:rPr>
        <w:t>Ο</w:t>
      </w:r>
      <w:r w:rsidR="00B51C24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ΓΕ</w:t>
      </w:r>
      <w:r w:rsidR="00BD769A">
        <w:rPr>
          <w:rFonts w:ascii="Calibri" w:eastAsia="Times New Roman" w:hAnsi="Calibri" w:cs="Arial"/>
          <w:b/>
          <w:sz w:val="20"/>
          <w:szCs w:val="20"/>
          <w:lang w:eastAsia="el-GR"/>
        </w:rPr>
        <w:t>.</w:t>
      </w:r>
      <w:bookmarkStart w:id="0" w:name="_GoBack"/>
      <w:bookmarkEnd w:id="0"/>
      <w:r w:rsidR="00B51C24">
        <w:rPr>
          <w:rFonts w:ascii="Calibri" w:eastAsia="Times New Roman" w:hAnsi="Calibri" w:cs="Arial"/>
          <w:b/>
          <w:sz w:val="20"/>
          <w:szCs w:val="20"/>
          <w:lang w:eastAsia="el-GR"/>
        </w:rPr>
        <w:t>Λ. ΠΑΤΡΑΣ, Ν. ΑΧΑ</w:t>
      </w:r>
      <w:r w:rsidR="00B51C24">
        <w:rPr>
          <w:rFonts w:ascii="Calibri" w:eastAsia="Times New Roman" w:hAnsi="Calibri" w:cs="Calibri"/>
          <w:b/>
          <w:sz w:val="20"/>
          <w:szCs w:val="20"/>
          <w:lang w:eastAsia="el-GR"/>
        </w:rPr>
        <w:t>Ḯ</w:t>
      </w:r>
      <w:r w:rsidR="00F31BF9">
        <w:rPr>
          <w:rFonts w:ascii="Calibri" w:eastAsia="Times New Roman" w:hAnsi="Calibri" w:cs="Arial"/>
          <w:b/>
          <w:sz w:val="20"/>
          <w:szCs w:val="20"/>
          <w:lang w:eastAsia="el-GR"/>
        </w:rPr>
        <w:t>ΑΣ</w:t>
      </w:r>
    </w:p>
    <w:p w:rsidR="005C31B9" w:rsidRPr="007673C4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3.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="00A43667">
        <w:rPr>
          <w:rFonts w:ascii="Calibri" w:eastAsia="Times New Roman" w:hAnsi="Calibri" w:cs="Arial"/>
          <w:b/>
          <w:sz w:val="20"/>
          <w:szCs w:val="20"/>
          <w:lang w:eastAsia="el-GR"/>
        </w:rPr>
        <w:t>ΠΑΤΣΙΟΥΡΑ ΣΤΥΛΙΑΝΗ</w:t>
      </w:r>
      <w:r w:rsidR="00F31BF9">
        <w:rPr>
          <w:rFonts w:ascii="Calibri" w:eastAsia="Times New Roman" w:hAnsi="Calibri" w:cs="Arial"/>
          <w:b/>
          <w:sz w:val="20"/>
          <w:szCs w:val="20"/>
          <w:lang w:eastAsia="el-GR"/>
        </w:rPr>
        <w:t>, ΠΕ 13, 1</w:t>
      </w:r>
      <w:r w:rsidR="00F31BF9" w:rsidRPr="00F31BF9">
        <w:rPr>
          <w:rFonts w:ascii="Calibri" w:eastAsia="Times New Roman" w:hAnsi="Calibri" w:cs="Arial"/>
          <w:b/>
          <w:sz w:val="20"/>
          <w:szCs w:val="20"/>
          <w:vertAlign w:val="superscript"/>
          <w:lang w:eastAsia="el-GR"/>
        </w:rPr>
        <w:t>Ο</w:t>
      </w:r>
      <w:r w:rsidR="00F31BF9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ΓΥΜΝ. ΜΙΚΡΑΣ, Ν. ΘΕΣΣΑΛΟΝΙΚΗΣ</w:t>
      </w:r>
    </w:p>
    <w:p w:rsidR="005C31B9" w:rsidRDefault="005C31B9" w:rsidP="007673C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C31B9" w:rsidRPr="00E67C13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Διευκρινίζεται ότι </w:t>
      </w: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>την ευθύνη της τελικής επιλογής έχει ο φορέας διοργάνωσης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, </w:t>
      </w:r>
      <w:r>
        <w:rPr>
          <w:rFonts w:ascii="Calibri" w:eastAsia="Times New Roman" w:hAnsi="Calibri" w:cs="Arial"/>
          <w:sz w:val="20"/>
          <w:szCs w:val="20"/>
          <w:lang w:eastAsia="el-GR"/>
        </w:rPr>
        <w:t>επομένως,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ενδέχεται να μη γίνουν δεκτές ορισμένες υποψηφιότητες. </w:t>
      </w:r>
    </w:p>
    <w:p w:rsidR="005C31B9" w:rsidRPr="00E67C13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>
        <w:rPr>
          <w:rFonts w:ascii="Calibri" w:eastAsia="Times New Roman" w:hAnsi="Calibri" w:cs="Arial"/>
          <w:sz w:val="20"/>
          <w:szCs w:val="20"/>
          <w:lang w:eastAsia="el-GR"/>
        </w:rPr>
        <w:t>Γι’ αυτό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, κάθε σχετική επικοινωνία των ενδιαφερομένων, εφεξής, πρέπει να γίνεται με το Συμβούλιο της Ευρώπης (</w:t>
      </w:r>
      <w:r w:rsidRPr="00E67C13">
        <w:rPr>
          <w:rFonts w:ascii="Calibri" w:eastAsia="Times New Roman" w:hAnsi="Calibri" w:cs="Arial"/>
          <w:sz w:val="20"/>
          <w:szCs w:val="20"/>
          <w:lang w:val="en-US" w:eastAsia="el-GR"/>
        </w:rPr>
        <w:t>e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-</w:t>
      </w:r>
      <w:r w:rsidRPr="00E67C13">
        <w:rPr>
          <w:rFonts w:ascii="Calibri" w:eastAsia="Times New Roman" w:hAnsi="Calibri" w:cs="Arial"/>
          <w:sz w:val="20"/>
          <w:szCs w:val="20"/>
          <w:lang w:val="en-US" w:eastAsia="el-GR"/>
        </w:rPr>
        <w:t>mail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: </w:t>
      </w:r>
      <w:hyperlink r:id="rId9" w:history="1">
        <w:r w:rsidRPr="00E67C13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pestalozzi</w:t>
        </w:r>
        <w:r w:rsidRPr="00E67C13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@</w:t>
        </w:r>
        <w:proofErr w:type="spellStart"/>
        <w:r w:rsidRPr="00E67C13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coe</w:t>
        </w:r>
        <w:proofErr w:type="spellEnd"/>
        <w:r w:rsidRPr="00E67C13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.</w:t>
        </w:r>
        <w:proofErr w:type="spellStart"/>
        <w:r w:rsidRPr="00E67C13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int</w:t>
        </w:r>
        <w:proofErr w:type="spellEnd"/>
      </w:hyperlink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).</w:t>
      </w:r>
    </w:p>
    <w:p w:rsidR="005C31B9" w:rsidRPr="00E67C13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C31B9" w:rsidRPr="00E67C13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Σε ό,τι αφορά τα έξοδα συμμετοχής, αυτά καταβάλλονται από το Συμβούλιο της Ευρώπης (βλ. Προκήρυξή μας), ενώ τα έξοδα διαμονής και διατροφής βαρύνουν το φορέα υποδοχής. </w:t>
      </w:r>
    </w:p>
    <w:p w:rsidR="005C31B9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C31B9" w:rsidRPr="00E67C13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Τέλος, δυο εβδομάδες μετά την επιστροφή τους, οι συμμετέχοντες στο σεμινάριο πρέπει να υποβάλουν στην υπηρεσία μας σχετική</w:t>
      </w: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έκθεση στην ελληνική γλώσσα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>. Σε αντίθετη περίπτωση, δεν θα έχουν δικαίωμα συμμετοχής για τα επόμενα δύο (02) χρόνια.</w:t>
      </w:r>
    </w:p>
    <w:p w:rsidR="005C31B9" w:rsidRPr="00E67C13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C31B9" w:rsidRPr="00E67C13" w:rsidRDefault="005C31B9" w:rsidP="005C31B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E67C13">
        <w:rPr>
          <w:rFonts w:ascii="Calibri" w:eastAsia="Times New Roman" w:hAnsi="Calibri" w:cs="Arial"/>
          <w:sz w:val="20"/>
          <w:szCs w:val="20"/>
          <w:u w:val="single"/>
          <w:lang w:eastAsia="el-GR"/>
        </w:rPr>
        <w:t xml:space="preserve">Παρακαλούνται οι υποψήφιοι να </w:t>
      </w:r>
      <w:r w:rsidRPr="00E67C13"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>αποστείλουν άμεσα στην υπηρεσία μας, ηλεκ</w:t>
      </w:r>
      <w:r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>τρονικά, όλα τα δικαιολογητικά Γ</w:t>
      </w:r>
      <w:r w:rsidRPr="00E67C13"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>’ φάσης</w:t>
      </w:r>
      <w:r w:rsidRPr="00E67C13">
        <w:rPr>
          <w:rFonts w:ascii="Calibri" w:eastAsia="Times New Roman" w:hAnsi="Calibri" w:cs="Arial"/>
          <w:sz w:val="20"/>
          <w:szCs w:val="20"/>
          <w:u w:val="single"/>
          <w:lang w:eastAsia="el-GR"/>
        </w:rPr>
        <w:t>, σύμφωνα με τα οριζόμενα στη σχετική προκήρυξη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(</w:t>
      </w:r>
      <w:r w:rsidRPr="00E67C13">
        <w:rPr>
          <w:rFonts w:eastAsia="Times New Roman" w:cstheme="minorHAnsi"/>
          <w:sz w:val="20"/>
          <w:szCs w:val="20"/>
          <w:lang w:eastAsia="el-GR"/>
        </w:rPr>
        <w:t>ΦΣΕ 88/ 14504/Η1/30.1.2017</w:t>
      </w:r>
      <w:r w:rsidRPr="00E67C13">
        <w:rPr>
          <w:rFonts w:cstheme="minorHAnsi"/>
          <w:sz w:val="20"/>
          <w:szCs w:val="20"/>
        </w:rPr>
        <w:t>)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. </w:t>
      </w:r>
    </w:p>
    <w:p w:rsidR="005C31B9" w:rsidRDefault="005C31B9" w:rsidP="005C31B9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                </w:t>
      </w:r>
      <w:r w:rsidRPr="00E67C13">
        <w:rPr>
          <w:rFonts w:ascii="Calibri" w:eastAsia="Times New Roman" w:hAnsi="Calibri" w:cs="Arial"/>
          <w:sz w:val="20"/>
          <w:szCs w:val="20"/>
          <w:lang w:eastAsia="el-GR"/>
        </w:rPr>
        <w:tab/>
        <w:t xml:space="preserve"> </w:t>
      </w:r>
    </w:p>
    <w:p w:rsidR="005C31B9" w:rsidRDefault="005C31B9" w:rsidP="005C31B9">
      <w:pPr>
        <w:spacing w:after="0" w:line="240" w:lineRule="auto"/>
        <w:ind w:left="3600" w:firstLine="72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>Η ΠΡΟΪΣΤΑΜΕΝΗ ΤΗΣ ΔΙΕΥΘΥΝΣΗΣ</w:t>
      </w:r>
    </w:p>
    <w:p w:rsidR="005C31B9" w:rsidRPr="00E67C13" w:rsidRDefault="005C31B9" w:rsidP="005C31B9">
      <w:pPr>
        <w:spacing w:after="0" w:line="240" w:lineRule="auto"/>
        <w:ind w:left="3600" w:firstLine="72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5C31B9" w:rsidRPr="00E67C13" w:rsidRDefault="005C31B9" w:rsidP="005C31B9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5C31B9" w:rsidRPr="00E67C13" w:rsidRDefault="005C31B9" w:rsidP="005C31B9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                                               </w:t>
      </w:r>
    </w:p>
    <w:p w:rsidR="005C31B9" w:rsidRPr="00E67C13" w:rsidRDefault="005C31B9" w:rsidP="005C31B9">
      <w:pPr>
        <w:spacing w:after="0" w:line="240" w:lineRule="auto"/>
        <w:ind w:left="4320" w:firstLine="72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E67C13">
        <w:rPr>
          <w:rFonts w:ascii="Calibri" w:eastAsia="Times New Roman" w:hAnsi="Calibri" w:cs="Arial"/>
          <w:b/>
          <w:sz w:val="20"/>
          <w:szCs w:val="20"/>
          <w:lang w:eastAsia="el-GR"/>
        </w:rPr>
        <w:t>ΒΑΣΙΛΙΚΗ ΜΑΚΡΗ</w:t>
      </w:r>
    </w:p>
    <w:p w:rsidR="005C31B9" w:rsidRDefault="005C31B9" w:rsidP="005C31B9">
      <w:pPr>
        <w:spacing w:after="0" w:line="240" w:lineRule="auto"/>
        <w:ind w:left="4320" w:firstLine="72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5C31B9" w:rsidRPr="00AB79FE" w:rsidRDefault="005C31B9" w:rsidP="005C31B9">
      <w:pPr>
        <w:spacing w:after="0" w:line="240" w:lineRule="auto"/>
        <w:ind w:left="4320" w:hanging="4746"/>
        <w:rPr>
          <w:sz w:val="16"/>
          <w:szCs w:val="16"/>
        </w:rPr>
      </w:pPr>
      <w:proofErr w:type="spellStart"/>
      <w:r w:rsidRPr="00E67C13">
        <w:rPr>
          <w:sz w:val="16"/>
          <w:szCs w:val="16"/>
        </w:rPr>
        <w:t>Εσωτ</w:t>
      </w:r>
      <w:proofErr w:type="spellEnd"/>
      <w:r w:rsidRPr="00E67C13">
        <w:rPr>
          <w:sz w:val="16"/>
          <w:szCs w:val="16"/>
        </w:rPr>
        <w:t xml:space="preserve">. διανομή: Δ/νση </w:t>
      </w:r>
      <w:proofErr w:type="spellStart"/>
      <w:r w:rsidRPr="00E67C13">
        <w:rPr>
          <w:sz w:val="16"/>
          <w:szCs w:val="16"/>
        </w:rPr>
        <w:t>Ευρ</w:t>
      </w:r>
      <w:proofErr w:type="spellEnd"/>
      <w:r w:rsidRPr="00E67C13">
        <w:rPr>
          <w:sz w:val="16"/>
          <w:szCs w:val="16"/>
        </w:rPr>
        <w:t>. &amp; Διεθνών Θεμά</w:t>
      </w:r>
      <w:r>
        <w:rPr>
          <w:sz w:val="16"/>
          <w:szCs w:val="16"/>
        </w:rPr>
        <w:t>των</w:t>
      </w:r>
    </w:p>
    <w:p w:rsidR="005C31B9" w:rsidRPr="00AB79FE" w:rsidRDefault="005C31B9" w:rsidP="005C31B9">
      <w:pPr>
        <w:spacing w:after="0" w:line="240" w:lineRule="auto"/>
        <w:ind w:left="4320" w:hanging="4746"/>
        <w:rPr>
          <w:rFonts w:ascii="Calibri" w:eastAsia="Times New Roman" w:hAnsi="Calibri" w:cs="Arial"/>
          <w:b/>
          <w:sz w:val="16"/>
          <w:szCs w:val="16"/>
          <w:lang w:eastAsia="el-GR"/>
        </w:rPr>
      </w:pPr>
      <w:r>
        <w:rPr>
          <w:sz w:val="16"/>
          <w:szCs w:val="16"/>
        </w:rPr>
        <w:t>-</w:t>
      </w:r>
      <w:r w:rsidRPr="00E67C13">
        <w:rPr>
          <w:sz w:val="16"/>
          <w:szCs w:val="16"/>
        </w:rPr>
        <w:t>Τμήμα Διεθνών Σχέσεων</w:t>
      </w:r>
    </w:p>
    <w:p w:rsidR="006C181F" w:rsidRDefault="006C181F"/>
    <w:sectPr w:rsidR="006C181F" w:rsidSect="00441EDB">
      <w:footerReference w:type="default" r:id="rId10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A9" w:rsidRDefault="00C744A9">
      <w:pPr>
        <w:spacing w:after="0" w:line="240" w:lineRule="auto"/>
      </w:pPr>
      <w:r>
        <w:separator/>
      </w:r>
    </w:p>
  </w:endnote>
  <w:endnote w:type="continuationSeparator" w:id="0">
    <w:p w:rsidR="00C744A9" w:rsidRDefault="00C7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376228"/>
      <w:docPartObj>
        <w:docPartGallery w:val="Page Numbers (Bottom of Page)"/>
        <w:docPartUnique/>
      </w:docPartObj>
    </w:sdtPr>
    <w:sdtEndPr/>
    <w:sdtContent>
      <w:p w:rsidR="005561B9" w:rsidRDefault="007673C4">
        <w:pPr>
          <w:pStyle w:val="a3"/>
          <w:jc w:val="center"/>
        </w:pPr>
        <w:r>
          <w:t xml:space="preserve"> </w:t>
        </w:r>
      </w:p>
    </w:sdtContent>
  </w:sdt>
  <w:p w:rsidR="005561B9" w:rsidRDefault="00C744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A9" w:rsidRDefault="00C744A9">
      <w:pPr>
        <w:spacing w:after="0" w:line="240" w:lineRule="auto"/>
      </w:pPr>
      <w:r>
        <w:separator/>
      </w:r>
    </w:p>
  </w:footnote>
  <w:footnote w:type="continuationSeparator" w:id="0">
    <w:p w:rsidR="00C744A9" w:rsidRDefault="00C74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B9"/>
    <w:rsid w:val="000E18C2"/>
    <w:rsid w:val="001A21FC"/>
    <w:rsid w:val="001E24A7"/>
    <w:rsid w:val="003C1ABE"/>
    <w:rsid w:val="005C31B9"/>
    <w:rsid w:val="006C181F"/>
    <w:rsid w:val="007673C4"/>
    <w:rsid w:val="00964DC3"/>
    <w:rsid w:val="00A43667"/>
    <w:rsid w:val="00A655DD"/>
    <w:rsid w:val="00A76E45"/>
    <w:rsid w:val="00B51C24"/>
    <w:rsid w:val="00B65535"/>
    <w:rsid w:val="00BD769A"/>
    <w:rsid w:val="00C744A9"/>
    <w:rsid w:val="00C8085D"/>
    <w:rsid w:val="00D64F75"/>
    <w:rsid w:val="00E51F53"/>
    <w:rsid w:val="00F141AC"/>
    <w:rsid w:val="00F3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6FB35-CB33-43A5-A7DB-C8EBF224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31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C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o@minedu.gov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estalozzi@coe.in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Αικατερίνη Μπομπέτση</cp:lastModifiedBy>
  <cp:revision>11</cp:revision>
  <dcterms:created xsi:type="dcterms:W3CDTF">2017-08-30T10:20:00Z</dcterms:created>
  <dcterms:modified xsi:type="dcterms:W3CDTF">2017-09-19T09:40:00Z</dcterms:modified>
</cp:coreProperties>
</file>